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541"/>
        <w:tblW w:w="11205" w:type="dxa"/>
        <w:tblLayout w:type="fixed"/>
        <w:tblLook w:val="04A0"/>
      </w:tblPr>
      <w:tblGrid>
        <w:gridCol w:w="4681"/>
        <w:gridCol w:w="2033"/>
        <w:gridCol w:w="4491"/>
      </w:tblGrid>
      <w:tr w:rsidR="009D0B24" w:rsidTr="009D0B24">
        <w:tc>
          <w:tcPr>
            <w:tcW w:w="4678" w:type="dxa"/>
          </w:tcPr>
          <w:p w:rsidR="009D0B24" w:rsidRDefault="009D0B24">
            <w:pPr>
              <w:spacing w:after="0" w:line="240" w:lineRule="auto"/>
              <w:jc w:val="center"/>
              <w:rPr>
                <w:rFonts w:ascii="Times New Roman" w:hAnsi="Times New Roman" w:cs="Times New Roman"/>
                <w:i/>
                <w:caps/>
                <w:noProof/>
                <w:color w:val="008000"/>
                <w:sz w:val="24"/>
                <w:szCs w:val="24"/>
              </w:rPr>
            </w:pPr>
          </w:p>
          <w:p w:rsidR="009D0B24" w:rsidRDefault="009D0B24">
            <w:pPr>
              <w:spacing w:after="0" w:line="240" w:lineRule="auto"/>
              <w:jc w:val="center"/>
              <w:rPr>
                <w:rFonts w:ascii="Times New Roman" w:hAnsi="Times New Roman" w:cs="Times New Roman"/>
                <w:i/>
                <w:caps/>
                <w:noProof/>
                <w:color w:val="008000"/>
                <w:sz w:val="24"/>
                <w:szCs w:val="24"/>
              </w:rPr>
            </w:pPr>
          </w:p>
          <w:p w:rsidR="009D0B24" w:rsidRDefault="009D0B24">
            <w:pPr>
              <w:spacing w:after="0" w:line="240" w:lineRule="auto"/>
              <w:jc w:val="center"/>
              <w:rPr>
                <w:rFonts w:ascii="Times New Roman" w:hAnsi="Times New Roman" w:cs="Times New Roman"/>
                <w:caps/>
                <w:noProof/>
                <w:color w:val="008000"/>
                <w:sz w:val="24"/>
                <w:szCs w:val="24"/>
              </w:rPr>
            </w:pPr>
            <w:r>
              <w:rPr>
                <w:rFonts w:ascii="Times New Roman" w:hAnsi="Times New Roman" w:cs="Times New Roman"/>
                <w:caps/>
                <w:noProof/>
                <w:color w:val="008000"/>
                <w:sz w:val="24"/>
                <w:szCs w:val="24"/>
              </w:rPr>
              <w:t>СОВЕТ спасского</w:t>
            </w:r>
          </w:p>
          <w:p w:rsidR="009D0B24" w:rsidRDefault="009D0B24">
            <w:pPr>
              <w:spacing w:after="0" w:line="240" w:lineRule="auto"/>
              <w:jc w:val="center"/>
              <w:rPr>
                <w:rFonts w:ascii="Times New Roman" w:hAnsi="Times New Roman" w:cs="Times New Roman"/>
                <w:caps/>
                <w:noProof/>
                <w:color w:val="008000"/>
                <w:sz w:val="24"/>
                <w:szCs w:val="24"/>
              </w:rPr>
            </w:pPr>
            <w:r>
              <w:rPr>
                <w:rFonts w:ascii="Times New Roman" w:hAnsi="Times New Roman" w:cs="Times New Roman"/>
                <w:caps/>
                <w:noProof/>
                <w:color w:val="008000"/>
                <w:sz w:val="24"/>
                <w:szCs w:val="24"/>
              </w:rPr>
              <w:t>МУНИЦИПАЛЬНОГО района</w:t>
            </w:r>
          </w:p>
          <w:p w:rsidR="009D0B24" w:rsidRDefault="009D0B24">
            <w:pPr>
              <w:spacing w:after="0" w:line="240" w:lineRule="auto"/>
              <w:jc w:val="center"/>
              <w:rPr>
                <w:rFonts w:ascii="Times New Roman" w:hAnsi="Times New Roman" w:cs="Times New Roman"/>
                <w:caps/>
                <w:noProof/>
                <w:color w:val="008000"/>
                <w:sz w:val="24"/>
                <w:szCs w:val="24"/>
              </w:rPr>
            </w:pPr>
            <w:r>
              <w:rPr>
                <w:rFonts w:ascii="Times New Roman" w:hAnsi="Times New Roman" w:cs="Times New Roman"/>
                <w:caps/>
                <w:noProof/>
                <w:color w:val="008000"/>
                <w:sz w:val="24"/>
                <w:szCs w:val="24"/>
              </w:rPr>
              <w:t>республики татарстан</w:t>
            </w:r>
          </w:p>
          <w:p w:rsidR="009D0B24" w:rsidRDefault="009D0B24">
            <w:pPr>
              <w:spacing w:after="0" w:line="240" w:lineRule="auto"/>
              <w:ind w:left="34"/>
              <w:jc w:val="center"/>
              <w:rPr>
                <w:rFonts w:ascii="Times New Roman" w:hAnsi="Times New Roman" w:cs="Times New Roman"/>
                <w:color w:val="008000"/>
                <w:sz w:val="24"/>
                <w:szCs w:val="24"/>
              </w:rPr>
            </w:pPr>
          </w:p>
        </w:tc>
        <w:tc>
          <w:tcPr>
            <w:tcW w:w="2032" w:type="dxa"/>
          </w:tcPr>
          <w:p w:rsidR="009D0B24" w:rsidRDefault="009D0B24">
            <w:pPr>
              <w:spacing w:after="0" w:line="240" w:lineRule="auto"/>
              <w:jc w:val="center"/>
              <w:rPr>
                <w:rFonts w:ascii="Times New Roman" w:hAnsi="Times New Roman" w:cs="Times New Roman"/>
                <w:noProof/>
                <w:sz w:val="24"/>
                <w:szCs w:val="24"/>
              </w:rPr>
            </w:pP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57785</wp:posOffset>
                  </wp:positionV>
                  <wp:extent cx="823595"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23595" cy="1028700"/>
                          </a:xfrm>
                          <a:prstGeom prst="rect">
                            <a:avLst/>
                          </a:prstGeom>
                          <a:noFill/>
                        </pic:spPr>
                      </pic:pic>
                    </a:graphicData>
                  </a:graphic>
                </wp:anchor>
              </w:drawing>
            </w:r>
          </w:p>
          <w:p w:rsidR="009D0B24" w:rsidRDefault="009D0B24">
            <w:pPr>
              <w:spacing w:after="0" w:line="240" w:lineRule="auto"/>
              <w:jc w:val="center"/>
              <w:rPr>
                <w:rFonts w:ascii="Times New Roman" w:hAnsi="Times New Roman" w:cs="Times New Roman"/>
                <w:noProof/>
                <w:sz w:val="24"/>
                <w:szCs w:val="24"/>
              </w:rPr>
            </w:pPr>
          </w:p>
        </w:tc>
        <w:tc>
          <w:tcPr>
            <w:tcW w:w="4488" w:type="dxa"/>
          </w:tcPr>
          <w:p w:rsidR="009D0B24" w:rsidRDefault="009D0B24">
            <w:pPr>
              <w:spacing w:after="0" w:line="240" w:lineRule="auto"/>
              <w:jc w:val="center"/>
              <w:rPr>
                <w:rFonts w:ascii="Times New Roman" w:hAnsi="Times New Roman" w:cs="Times New Roman"/>
                <w:i/>
                <w:caps/>
                <w:noProof/>
                <w:color w:val="008000"/>
                <w:sz w:val="24"/>
                <w:szCs w:val="24"/>
              </w:rPr>
            </w:pPr>
          </w:p>
          <w:p w:rsidR="009D0B24" w:rsidRDefault="009D0B24">
            <w:pPr>
              <w:pStyle w:val="1"/>
              <w:spacing w:line="276" w:lineRule="auto"/>
              <w:ind w:left="34"/>
              <w:rPr>
                <w:noProof w:val="0"/>
                <w:sz w:val="24"/>
                <w:szCs w:val="24"/>
              </w:rPr>
            </w:pPr>
          </w:p>
          <w:p w:rsidR="009D0B24" w:rsidRDefault="009D0B24">
            <w:pPr>
              <w:pStyle w:val="1"/>
              <w:spacing w:line="276" w:lineRule="auto"/>
              <w:ind w:left="34"/>
              <w:rPr>
                <w:noProof w:val="0"/>
                <w:sz w:val="24"/>
                <w:szCs w:val="24"/>
              </w:rPr>
            </w:pPr>
            <w:r>
              <w:rPr>
                <w:noProof w:val="0"/>
                <w:sz w:val="24"/>
                <w:szCs w:val="24"/>
              </w:rPr>
              <w:t xml:space="preserve">татарстан </w:t>
            </w:r>
            <w:r>
              <w:rPr>
                <w:sz w:val="24"/>
                <w:szCs w:val="24"/>
              </w:rPr>
              <w:t>республика</w:t>
            </w:r>
            <w:r>
              <w:rPr>
                <w:noProof w:val="0"/>
                <w:sz w:val="24"/>
                <w:szCs w:val="24"/>
              </w:rPr>
              <w:t>сы</w:t>
            </w:r>
          </w:p>
          <w:p w:rsidR="009D0B24" w:rsidRDefault="009D0B24">
            <w:pPr>
              <w:pStyle w:val="2"/>
              <w:spacing w:line="276" w:lineRule="auto"/>
              <w:ind w:left="34"/>
              <w:rPr>
                <w:sz w:val="24"/>
                <w:szCs w:val="24"/>
              </w:rPr>
            </w:pPr>
            <w:r>
              <w:rPr>
                <w:sz w:val="24"/>
                <w:szCs w:val="24"/>
              </w:rPr>
              <w:t>спас МУНИЦИПАЛЬ</w:t>
            </w:r>
          </w:p>
          <w:p w:rsidR="009D0B24" w:rsidRDefault="009D0B24">
            <w:pPr>
              <w:pStyle w:val="2"/>
              <w:spacing w:line="276" w:lineRule="auto"/>
              <w:ind w:left="34"/>
              <w:rPr>
                <w:sz w:val="24"/>
                <w:szCs w:val="24"/>
              </w:rPr>
            </w:pPr>
            <w:r>
              <w:rPr>
                <w:sz w:val="24"/>
                <w:szCs w:val="24"/>
              </w:rPr>
              <w:t>район СОВЕТЫ</w:t>
            </w:r>
          </w:p>
          <w:p w:rsidR="009D0B24" w:rsidRDefault="009D0B24">
            <w:pPr>
              <w:spacing w:after="0" w:line="240" w:lineRule="auto"/>
              <w:rPr>
                <w:rFonts w:ascii="Times New Roman" w:hAnsi="Times New Roman" w:cs="Times New Roman"/>
                <w:sz w:val="24"/>
                <w:szCs w:val="24"/>
              </w:rPr>
            </w:pPr>
          </w:p>
          <w:p w:rsidR="009D0B24" w:rsidRDefault="009D0B24">
            <w:pPr>
              <w:spacing w:after="0" w:line="240" w:lineRule="auto"/>
              <w:rPr>
                <w:rFonts w:ascii="Times New Roman" w:hAnsi="Times New Roman" w:cs="Times New Roman"/>
                <w:noProof/>
                <w:color w:val="008000"/>
                <w:sz w:val="24"/>
                <w:szCs w:val="24"/>
              </w:rPr>
            </w:pPr>
          </w:p>
        </w:tc>
      </w:tr>
      <w:tr w:rsidR="009D0B24" w:rsidTr="009D0B24">
        <w:tc>
          <w:tcPr>
            <w:tcW w:w="11198" w:type="dxa"/>
            <w:gridSpan w:val="3"/>
          </w:tcPr>
          <w:p w:rsidR="009D0B24" w:rsidRDefault="009D0B24">
            <w:pPr>
              <w:spacing w:after="0" w:line="240" w:lineRule="auto"/>
              <w:rPr>
                <w:rFonts w:ascii="Times New Roman" w:hAnsi="Times New Roman" w:cs="Times New Roman"/>
                <w:b/>
                <w:caps/>
                <w:noProof/>
                <w:color w:val="000000"/>
                <w:sz w:val="24"/>
                <w:szCs w:val="24"/>
                <w:vertAlign w:val="superscript"/>
              </w:rPr>
            </w:pPr>
            <w:r>
              <w:rPr>
                <w:rFonts w:ascii="Times New Roman" w:hAnsi="Times New Roman" w:cs="Times New Roman"/>
                <w:b/>
                <w:caps/>
                <w:noProof/>
                <w:color w:val="000000"/>
                <w:sz w:val="24"/>
                <w:szCs w:val="24"/>
                <w:vertAlign w:val="superscript"/>
              </w:rPr>
              <w:t>___________________________________________________________________________________________________________________________________</w:t>
            </w:r>
          </w:p>
          <w:p w:rsidR="009D0B24" w:rsidRDefault="009D0B24">
            <w:pPr>
              <w:spacing w:after="0" w:line="240" w:lineRule="auto"/>
              <w:rPr>
                <w:rFonts w:ascii="Times New Roman" w:hAnsi="Times New Roman" w:cs="Times New Roman"/>
                <w:b/>
                <w:caps/>
                <w:noProof/>
                <w:color w:val="000000"/>
                <w:sz w:val="24"/>
                <w:szCs w:val="24"/>
              </w:rPr>
            </w:pPr>
            <w:r>
              <w:rPr>
                <w:rFonts w:ascii="Times New Roman" w:hAnsi="Times New Roman" w:cs="Times New Roman"/>
                <w:b/>
                <w:caps/>
                <w:noProof/>
                <w:color w:val="000000"/>
                <w:sz w:val="24"/>
                <w:szCs w:val="24"/>
              </w:rPr>
              <w:t xml:space="preserve">                        Р Е Ш Е Н И Е</w:t>
            </w:r>
            <w:r>
              <w:rPr>
                <w:rFonts w:ascii="Times New Roman" w:hAnsi="Times New Roman" w:cs="Times New Roman"/>
                <w:caps/>
                <w:noProof/>
                <w:color w:val="008000"/>
                <w:sz w:val="24"/>
                <w:szCs w:val="24"/>
              </w:rPr>
              <w:t xml:space="preserve">                                                                                          </w:t>
            </w:r>
            <w:r>
              <w:rPr>
                <w:rFonts w:ascii="Times New Roman" w:hAnsi="Times New Roman" w:cs="Times New Roman"/>
                <w:b/>
                <w:caps/>
                <w:noProof/>
                <w:color w:val="000000"/>
                <w:sz w:val="24"/>
                <w:szCs w:val="24"/>
              </w:rPr>
              <w:t xml:space="preserve">К А Р А Р        </w:t>
            </w:r>
          </w:p>
          <w:p w:rsidR="009D0B24" w:rsidRDefault="009D0B24">
            <w:pPr>
              <w:spacing w:after="0" w:line="240" w:lineRule="auto"/>
              <w:rPr>
                <w:rFonts w:ascii="Times New Roman" w:hAnsi="Times New Roman" w:cs="Times New Roman"/>
                <w:b/>
                <w:caps/>
                <w:noProof/>
                <w:color w:val="000000"/>
                <w:sz w:val="24"/>
                <w:szCs w:val="24"/>
              </w:rPr>
            </w:pPr>
            <w:r>
              <w:rPr>
                <w:rFonts w:ascii="Times New Roman" w:hAnsi="Times New Roman" w:cs="Times New Roman"/>
                <w:b/>
                <w:caps/>
                <w:noProof/>
                <w:color w:val="000000"/>
                <w:sz w:val="24"/>
                <w:szCs w:val="24"/>
              </w:rPr>
              <w:t xml:space="preserve">                                 </w:t>
            </w:r>
          </w:p>
          <w:p w:rsidR="009D0B24" w:rsidRDefault="009D0B24">
            <w:pPr>
              <w:spacing w:after="0" w:line="240" w:lineRule="auto"/>
              <w:rPr>
                <w:rFonts w:ascii="Times New Roman" w:hAnsi="Times New Roman" w:cs="Times New Roman"/>
                <w:b/>
                <w:caps/>
                <w:noProof/>
                <w:color w:val="000000"/>
                <w:sz w:val="24"/>
                <w:szCs w:val="24"/>
              </w:rPr>
            </w:pPr>
            <w:r>
              <w:rPr>
                <w:rFonts w:ascii="Times New Roman" w:hAnsi="Times New Roman" w:cs="Times New Roman"/>
                <w:b/>
                <w:caps/>
                <w:noProof/>
                <w:color w:val="000000"/>
                <w:sz w:val="28"/>
                <w:szCs w:val="28"/>
              </w:rPr>
              <w:t xml:space="preserve">              18 </w:t>
            </w:r>
            <w:r>
              <w:rPr>
                <w:rFonts w:ascii="Times New Roman" w:hAnsi="Times New Roman" w:cs="Times New Roman"/>
                <w:b/>
                <w:sz w:val="28"/>
                <w:szCs w:val="28"/>
              </w:rPr>
              <w:t xml:space="preserve"> августа</w:t>
            </w:r>
            <w:r>
              <w:rPr>
                <w:rFonts w:ascii="Times New Roman" w:hAnsi="Times New Roman" w:cs="Times New Roman"/>
                <w:b/>
                <w:caps/>
                <w:noProof/>
                <w:color w:val="000000"/>
                <w:sz w:val="28"/>
                <w:szCs w:val="28"/>
              </w:rPr>
              <w:t xml:space="preserve"> </w:t>
            </w:r>
            <w:r>
              <w:rPr>
                <w:rFonts w:ascii="Times New Roman" w:hAnsi="Times New Roman" w:cs="Times New Roman"/>
                <w:b/>
                <w:sz w:val="28"/>
                <w:szCs w:val="28"/>
              </w:rPr>
              <w:t xml:space="preserve"> 2015 год</w:t>
            </w:r>
            <w:r>
              <w:rPr>
                <w:rFonts w:ascii="Times New Roman" w:hAnsi="Times New Roman" w:cs="Times New Roman"/>
                <w:caps/>
                <w:noProof/>
                <w:color w:val="000000"/>
                <w:sz w:val="24"/>
                <w:szCs w:val="24"/>
              </w:rPr>
              <w:t xml:space="preserve">   </w:t>
            </w:r>
            <w:r>
              <w:rPr>
                <w:rFonts w:ascii="Times New Roman" w:hAnsi="Times New Roman" w:cs="Times New Roman"/>
                <w:b/>
                <w:caps/>
                <w:noProof/>
                <w:color w:val="000000"/>
                <w:sz w:val="24"/>
                <w:szCs w:val="24"/>
              </w:rPr>
              <w:t xml:space="preserve">               </w:t>
            </w:r>
            <w:r>
              <w:rPr>
                <w:rFonts w:ascii="Times New Roman" w:hAnsi="Times New Roman" w:cs="Times New Roman"/>
                <w:noProof/>
                <w:color w:val="000000"/>
                <w:sz w:val="24"/>
                <w:szCs w:val="24"/>
              </w:rPr>
              <w:t xml:space="preserve">       г</w:t>
            </w:r>
            <w:r>
              <w:rPr>
                <w:rFonts w:ascii="Times New Roman" w:hAnsi="Times New Roman" w:cs="Times New Roman"/>
                <w:caps/>
                <w:noProof/>
                <w:color w:val="000000"/>
                <w:sz w:val="24"/>
                <w:szCs w:val="24"/>
              </w:rPr>
              <w:t xml:space="preserve">. </w:t>
            </w:r>
            <w:r>
              <w:rPr>
                <w:rFonts w:ascii="Times New Roman" w:hAnsi="Times New Roman" w:cs="Times New Roman"/>
                <w:noProof/>
                <w:color w:val="000000"/>
                <w:sz w:val="24"/>
                <w:szCs w:val="24"/>
              </w:rPr>
              <w:t xml:space="preserve">Болгар </w:t>
            </w:r>
            <w:r>
              <w:rPr>
                <w:rFonts w:ascii="Times New Roman" w:hAnsi="Times New Roman" w:cs="Times New Roman"/>
                <w:b/>
                <w:caps/>
                <w:noProof/>
                <w:color w:val="000000"/>
                <w:sz w:val="24"/>
                <w:szCs w:val="24"/>
              </w:rPr>
              <w:t xml:space="preserve">                                         </w:t>
            </w:r>
            <w:r>
              <w:rPr>
                <w:rFonts w:ascii="Times New Roman" w:hAnsi="Times New Roman" w:cs="Times New Roman"/>
                <w:b/>
                <w:caps/>
                <w:noProof/>
                <w:color w:val="000000"/>
                <w:sz w:val="28"/>
                <w:szCs w:val="28"/>
              </w:rPr>
              <w:t>№ 55-5</w:t>
            </w:r>
            <w:r>
              <w:rPr>
                <w:rFonts w:ascii="Times New Roman" w:hAnsi="Times New Roman" w:cs="Times New Roman"/>
                <w:caps/>
                <w:noProof/>
                <w:color w:val="000000"/>
                <w:sz w:val="24"/>
                <w:szCs w:val="24"/>
              </w:rPr>
              <w:t xml:space="preserve"> </w:t>
            </w:r>
          </w:p>
          <w:p w:rsidR="009D0B24" w:rsidRDefault="009D0B24">
            <w:pPr>
              <w:spacing w:after="0" w:line="240" w:lineRule="auto"/>
              <w:rPr>
                <w:rFonts w:ascii="Times New Roman" w:hAnsi="Times New Roman" w:cs="Times New Roman"/>
                <w:caps/>
                <w:noProof/>
                <w:color w:val="008000"/>
                <w:sz w:val="24"/>
                <w:szCs w:val="24"/>
              </w:rPr>
            </w:pPr>
            <w:r>
              <w:rPr>
                <w:rFonts w:ascii="Times New Roman" w:hAnsi="Times New Roman" w:cs="Times New Roman"/>
                <w:b/>
                <w:caps/>
                <w:noProof/>
                <w:color w:val="000000"/>
                <w:sz w:val="24"/>
                <w:szCs w:val="24"/>
              </w:rPr>
              <w:t xml:space="preserve">                                                                     </w:t>
            </w:r>
          </w:p>
          <w:p w:rsidR="009D0B24" w:rsidRDefault="009D0B24">
            <w:pPr>
              <w:spacing w:after="0" w:line="240" w:lineRule="auto"/>
              <w:rPr>
                <w:rFonts w:ascii="Times New Roman" w:hAnsi="Times New Roman" w:cs="Times New Roman"/>
                <w:caps/>
                <w:noProof/>
                <w:color w:val="008000"/>
                <w:sz w:val="24"/>
                <w:szCs w:val="24"/>
              </w:rPr>
            </w:pPr>
          </w:p>
        </w:tc>
      </w:tr>
    </w:tbl>
    <w:p w:rsidR="00B854A3" w:rsidRPr="00027644" w:rsidRDefault="00EC3F4F" w:rsidP="00BC695D">
      <w:pPr>
        <w:pStyle w:val="a3"/>
        <w:spacing w:after="0" w:line="240" w:lineRule="auto"/>
        <w:ind w:left="0"/>
        <w:jc w:val="both"/>
        <w:rPr>
          <w:rFonts w:ascii="Times New Roman" w:hAnsi="Times New Roman" w:cs="Times New Roman"/>
          <w:b/>
          <w:sz w:val="28"/>
          <w:szCs w:val="28"/>
        </w:rPr>
      </w:pPr>
      <w:r w:rsidRPr="00027644">
        <w:rPr>
          <w:rFonts w:ascii="Times New Roman" w:hAnsi="Times New Roman" w:cs="Times New Roman"/>
          <w:b/>
          <w:sz w:val="28"/>
          <w:szCs w:val="28"/>
        </w:rPr>
        <w:t xml:space="preserve">О внесении </w:t>
      </w:r>
      <w:r w:rsidR="00096C80">
        <w:rPr>
          <w:rFonts w:ascii="Times New Roman" w:hAnsi="Times New Roman" w:cs="Times New Roman"/>
          <w:b/>
          <w:sz w:val="28"/>
          <w:szCs w:val="28"/>
        </w:rPr>
        <w:t>изменений</w:t>
      </w:r>
      <w:r w:rsidR="002B464E" w:rsidRPr="00027644">
        <w:rPr>
          <w:rFonts w:ascii="Times New Roman" w:hAnsi="Times New Roman" w:cs="Times New Roman"/>
          <w:b/>
          <w:sz w:val="28"/>
          <w:szCs w:val="28"/>
        </w:rPr>
        <w:t xml:space="preserve"> </w:t>
      </w:r>
      <w:r w:rsidR="00B854A3" w:rsidRPr="00027644">
        <w:rPr>
          <w:rFonts w:ascii="Times New Roman" w:hAnsi="Times New Roman" w:cs="Times New Roman"/>
          <w:b/>
          <w:sz w:val="28"/>
          <w:szCs w:val="28"/>
        </w:rPr>
        <w:t xml:space="preserve">в решение </w:t>
      </w:r>
      <w:r w:rsidR="00BC695D" w:rsidRPr="00027644">
        <w:rPr>
          <w:rFonts w:ascii="Times New Roman" w:hAnsi="Times New Roman" w:cs="Times New Roman"/>
          <w:b/>
          <w:sz w:val="28"/>
          <w:szCs w:val="28"/>
        </w:rPr>
        <w:t>Совета</w:t>
      </w:r>
      <w:r w:rsidR="00B854A3" w:rsidRPr="00027644">
        <w:rPr>
          <w:rFonts w:ascii="Times New Roman" w:hAnsi="Times New Roman" w:cs="Times New Roman"/>
          <w:b/>
          <w:sz w:val="28"/>
          <w:szCs w:val="28"/>
        </w:rPr>
        <w:t xml:space="preserve"> Спасского</w:t>
      </w:r>
    </w:p>
    <w:p w:rsidR="00EC3F4F" w:rsidRPr="00027644" w:rsidRDefault="00B854A3" w:rsidP="00B854A3">
      <w:pPr>
        <w:pStyle w:val="a3"/>
        <w:spacing w:after="0" w:line="240" w:lineRule="auto"/>
        <w:ind w:left="0"/>
        <w:jc w:val="both"/>
        <w:rPr>
          <w:rFonts w:ascii="Times New Roman" w:hAnsi="Times New Roman" w:cs="Times New Roman"/>
          <w:b/>
          <w:sz w:val="28"/>
          <w:szCs w:val="28"/>
        </w:rPr>
      </w:pPr>
      <w:r w:rsidRPr="00027644">
        <w:rPr>
          <w:rFonts w:ascii="Times New Roman" w:hAnsi="Times New Roman" w:cs="Times New Roman"/>
          <w:b/>
          <w:sz w:val="28"/>
          <w:szCs w:val="28"/>
        </w:rPr>
        <w:t>муниципального района</w:t>
      </w:r>
      <w:r w:rsidR="00EC3F4F" w:rsidRPr="00027644">
        <w:rPr>
          <w:rFonts w:ascii="Times New Roman" w:hAnsi="Times New Roman" w:cs="Times New Roman"/>
          <w:b/>
          <w:sz w:val="28"/>
          <w:szCs w:val="28"/>
        </w:rPr>
        <w:t xml:space="preserve"> Республики Татарстан</w:t>
      </w:r>
    </w:p>
    <w:p w:rsidR="00D017EC" w:rsidRPr="00027644" w:rsidRDefault="005E4092" w:rsidP="002B464E">
      <w:pPr>
        <w:pStyle w:val="a3"/>
        <w:spacing w:after="0" w:line="240" w:lineRule="auto"/>
        <w:ind w:left="0"/>
        <w:jc w:val="both"/>
        <w:rPr>
          <w:rFonts w:ascii="Times New Roman" w:hAnsi="Times New Roman" w:cs="Times New Roman"/>
          <w:b/>
          <w:sz w:val="28"/>
          <w:szCs w:val="28"/>
        </w:rPr>
      </w:pPr>
      <w:r w:rsidRPr="00027644">
        <w:rPr>
          <w:rFonts w:ascii="Times New Roman" w:hAnsi="Times New Roman" w:cs="Times New Roman"/>
          <w:b/>
          <w:sz w:val="28"/>
          <w:szCs w:val="28"/>
        </w:rPr>
        <w:t xml:space="preserve">№ </w:t>
      </w:r>
      <w:r w:rsidR="00D017EC" w:rsidRPr="00027644">
        <w:rPr>
          <w:rFonts w:ascii="Times New Roman" w:hAnsi="Times New Roman" w:cs="Times New Roman"/>
          <w:b/>
          <w:sz w:val="28"/>
          <w:szCs w:val="28"/>
        </w:rPr>
        <w:t>44</w:t>
      </w:r>
      <w:r w:rsidRPr="00027644">
        <w:rPr>
          <w:rFonts w:ascii="Times New Roman" w:hAnsi="Times New Roman" w:cs="Times New Roman"/>
          <w:b/>
          <w:sz w:val="28"/>
          <w:szCs w:val="28"/>
        </w:rPr>
        <w:t xml:space="preserve">-4 от </w:t>
      </w:r>
      <w:r w:rsidR="00D017EC" w:rsidRPr="00027644">
        <w:rPr>
          <w:rFonts w:ascii="Times New Roman" w:hAnsi="Times New Roman" w:cs="Times New Roman"/>
          <w:b/>
          <w:sz w:val="28"/>
          <w:szCs w:val="28"/>
        </w:rPr>
        <w:t xml:space="preserve">28.08.2009 «Об утверждении Положения </w:t>
      </w:r>
    </w:p>
    <w:p w:rsidR="00D017EC" w:rsidRPr="00027644" w:rsidRDefault="00D017EC" w:rsidP="002B464E">
      <w:pPr>
        <w:pStyle w:val="a3"/>
        <w:spacing w:after="0" w:line="240" w:lineRule="auto"/>
        <w:ind w:left="0"/>
        <w:jc w:val="both"/>
        <w:rPr>
          <w:rFonts w:ascii="Times New Roman" w:hAnsi="Times New Roman" w:cs="Times New Roman"/>
          <w:b/>
          <w:sz w:val="28"/>
          <w:szCs w:val="28"/>
        </w:rPr>
      </w:pPr>
      <w:r w:rsidRPr="00027644">
        <w:rPr>
          <w:rFonts w:ascii="Times New Roman" w:hAnsi="Times New Roman" w:cs="Times New Roman"/>
          <w:b/>
          <w:sz w:val="28"/>
          <w:szCs w:val="28"/>
        </w:rPr>
        <w:t>о муниципальном контроле</w:t>
      </w:r>
      <w:r w:rsidR="00096C80">
        <w:rPr>
          <w:rFonts w:ascii="Times New Roman" w:hAnsi="Times New Roman" w:cs="Times New Roman"/>
          <w:b/>
          <w:sz w:val="28"/>
          <w:szCs w:val="28"/>
        </w:rPr>
        <w:t xml:space="preserve"> </w:t>
      </w:r>
      <w:r w:rsidRPr="00027644">
        <w:rPr>
          <w:rFonts w:ascii="Times New Roman" w:hAnsi="Times New Roman" w:cs="Times New Roman"/>
          <w:b/>
          <w:sz w:val="28"/>
          <w:szCs w:val="28"/>
        </w:rPr>
        <w:t xml:space="preserve"> за использованием </w:t>
      </w:r>
    </w:p>
    <w:p w:rsidR="00D017EC" w:rsidRPr="00027644" w:rsidRDefault="00D017EC" w:rsidP="002B464E">
      <w:pPr>
        <w:pStyle w:val="a3"/>
        <w:spacing w:after="0" w:line="240" w:lineRule="auto"/>
        <w:ind w:left="0"/>
        <w:jc w:val="both"/>
        <w:rPr>
          <w:rFonts w:ascii="Times New Roman" w:hAnsi="Times New Roman" w:cs="Times New Roman"/>
          <w:b/>
          <w:sz w:val="28"/>
          <w:szCs w:val="28"/>
        </w:rPr>
      </w:pPr>
      <w:r w:rsidRPr="00027644">
        <w:rPr>
          <w:rFonts w:ascii="Times New Roman" w:hAnsi="Times New Roman" w:cs="Times New Roman"/>
          <w:b/>
          <w:sz w:val="28"/>
          <w:szCs w:val="28"/>
        </w:rPr>
        <w:t xml:space="preserve">земель на территории Спасского </w:t>
      </w:r>
      <w:proofErr w:type="gramStart"/>
      <w:r w:rsidRPr="00027644">
        <w:rPr>
          <w:rFonts w:ascii="Times New Roman" w:hAnsi="Times New Roman" w:cs="Times New Roman"/>
          <w:b/>
          <w:sz w:val="28"/>
          <w:szCs w:val="28"/>
        </w:rPr>
        <w:t>муниципального</w:t>
      </w:r>
      <w:proofErr w:type="gramEnd"/>
      <w:r w:rsidRPr="00027644">
        <w:rPr>
          <w:rFonts w:ascii="Times New Roman" w:hAnsi="Times New Roman" w:cs="Times New Roman"/>
          <w:b/>
          <w:sz w:val="28"/>
          <w:szCs w:val="28"/>
        </w:rPr>
        <w:t xml:space="preserve"> </w:t>
      </w:r>
    </w:p>
    <w:p w:rsidR="00751F5E" w:rsidRPr="001E7B84" w:rsidRDefault="00D017EC" w:rsidP="002B464E">
      <w:pPr>
        <w:pStyle w:val="a3"/>
        <w:spacing w:after="0" w:line="240" w:lineRule="auto"/>
        <w:ind w:left="0"/>
        <w:jc w:val="both"/>
        <w:rPr>
          <w:rFonts w:ascii="Times New Roman" w:hAnsi="Times New Roman" w:cs="Times New Roman"/>
          <w:sz w:val="28"/>
          <w:szCs w:val="28"/>
        </w:rPr>
      </w:pPr>
      <w:r w:rsidRPr="00027644">
        <w:rPr>
          <w:rFonts w:ascii="Times New Roman" w:hAnsi="Times New Roman" w:cs="Times New Roman"/>
          <w:b/>
          <w:sz w:val="28"/>
          <w:szCs w:val="28"/>
        </w:rPr>
        <w:t>района Республики Татарстан</w:t>
      </w:r>
      <w:r w:rsidR="001C1F5E">
        <w:rPr>
          <w:rFonts w:ascii="Times New Roman" w:hAnsi="Times New Roman" w:cs="Times New Roman"/>
          <w:b/>
          <w:sz w:val="28"/>
          <w:szCs w:val="28"/>
        </w:rPr>
        <w:t>»</w:t>
      </w:r>
    </w:p>
    <w:p w:rsidR="002B464E" w:rsidRPr="001E7B84" w:rsidRDefault="002B464E" w:rsidP="002B464E">
      <w:pPr>
        <w:pStyle w:val="a3"/>
        <w:spacing w:after="0" w:line="240" w:lineRule="auto"/>
        <w:ind w:left="0"/>
        <w:jc w:val="both"/>
        <w:rPr>
          <w:rFonts w:ascii="Times New Roman" w:hAnsi="Times New Roman" w:cs="Times New Roman"/>
          <w:sz w:val="28"/>
          <w:szCs w:val="28"/>
        </w:rPr>
      </w:pPr>
    </w:p>
    <w:p w:rsidR="001E7B84" w:rsidRPr="001E7B84" w:rsidRDefault="001E7B84" w:rsidP="001E7B84">
      <w:pPr>
        <w:pStyle w:val="a3"/>
        <w:spacing w:after="0" w:line="240" w:lineRule="auto"/>
        <w:ind w:left="0" w:firstLine="567"/>
        <w:jc w:val="both"/>
        <w:rPr>
          <w:rFonts w:ascii="Times New Roman" w:hAnsi="Times New Roman" w:cs="Times New Roman"/>
          <w:sz w:val="28"/>
          <w:szCs w:val="28"/>
        </w:rPr>
      </w:pPr>
      <w:r w:rsidRPr="001E7B84">
        <w:rPr>
          <w:rFonts w:ascii="Times New Roman" w:hAnsi="Times New Roman" w:cs="Times New Roman"/>
          <w:sz w:val="28"/>
          <w:szCs w:val="28"/>
        </w:rPr>
        <w:t>В связи с внесением изменений в Федеральный</w:t>
      </w:r>
      <w:r w:rsidR="00056CEC">
        <w:rPr>
          <w:rFonts w:ascii="Times New Roman" w:hAnsi="Times New Roman" w:cs="Times New Roman"/>
          <w:sz w:val="28"/>
          <w:szCs w:val="28"/>
        </w:rPr>
        <w:t xml:space="preserve"> закон от 26.12.2008 № 294-ФЗ «</w:t>
      </w:r>
      <w:r w:rsidRPr="001E7B8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F5E" w:rsidRPr="001E7B84" w:rsidRDefault="00751F5E" w:rsidP="008C7762">
      <w:pPr>
        <w:pStyle w:val="a3"/>
        <w:spacing w:after="0" w:line="240" w:lineRule="auto"/>
        <w:ind w:left="0" w:firstLine="567"/>
        <w:jc w:val="both"/>
        <w:rPr>
          <w:rFonts w:ascii="Times New Roman" w:hAnsi="Times New Roman" w:cs="Times New Roman"/>
          <w:sz w:val="28"/>
          <w:szCs w:val="28"/>
        </w:rPr>
      </w:pPr>
    </w:p>
    <w:p w:rsidR="00852C83" w:rsidRPr="001E7B84" w:rsidRDefault="008C7762" w:rsidP="008C7762">
      <w:pPr>
        <w:pStyle w:val="a3"/>
        <w:spacing w:after="0" w:line="240" w:lineRule="auto"/>
        <w:ind w:left="0"/>
        <w:jc w:val="center"/>
        <w:rPr>
          <w:rFonts w:ascii="Times New Roman" w:hAnsi="Times New Roman" w:cs="Times New Roman"/>
          <w:sz w:val="28"/>
          <w:szCs w:val="28"/>
        </w:rPr>
      </w:pPr>
      <w:r w:rsidRPr="001E7B84">
        <w:rPr>
          <w:rFonts w:ascii="Times New Roman" w:hAnsi="Times New Roman" w:cs="Times New Roman"/>
          <w:sz w:val="28"/>
          <w:szCs w:val="28"/>
        </w:rPr>
        <w:t xml:space="preserve">  </w:t>
      </w:r>
    </w:p>
    <w:p w:rsidR="008C7762" w:rsidRPr="001E7B84" w:rsidRDefault="008C7762" w:rsidP="008C7762">
      <w:pPr>
        <w:pStyle w:val="a3"/>
        <w:spacing w:after="0" w:line="240" w:lineRule="auto"/>
        <w:ind w:left="0"/>
        <w:rPr>
          <w:rFonts w:ascii="Times New Roman" w:hAnsi="Times New Roman" w:cs="Times New Roman"/>
          <w:b/>
          <w:sz w:val="28"/>
          <w:szCs w:val="28"/>
        </w:rPr>
      </w:pPr>
      <w:r w:rsidRPr="001E7B84">
        <w:rPr>
          <w:rFonts w:ascii="Times New Roman" w:hAnsi="Times New Roman" w:cs="Times New Roman"/>
          <w:b/>
          <w:sz w:val="28"/>
          <w:szCs w:val="28"/>
        </w:rPr>
        <w:t>РЕШИЛ:</w:t>
      </w:r>
    </w:p>
    <w:p w:rsidR="008C7762" w:rsidRPr="001E7B84" w:rsidRDefault="008C7762" w:rsidP="001E7B84">
      <w:pPr>
        <w:pStyle w:val="a3"/>
        <w:spacing w:after="0" w:line="240" w:lineRule="auto"/>
        <w:ind w:left="0"/>
        <w:rPr>
          <w:rFonts w:ascii="Times New Roman" w:hAnsi="Times New Roman" w:cs="Times New Roman"/>
          <w:sz w:val="28"/>
          <w:szCs w:val="28"/>
        </w:rPr>
      </w:pPr>
    </w:p>
    <w:p w:rsidR="00F36B50" w:rsidRPr="001E7B84" w:rsidRDefault="00852C83" w:rsidP="00F36B50">
      <w:pPr>
        <w:pStyle w:val="a3"/>
        <w:spacing w:after="0" w:line="240" w:lineRule="auto"/>
        <w:ind w:left="0" w:firstLine="567"/>
        <w:jc w:val="both"/>
        <w:rPr>
          <w:rFonts w:ascii="Times New Roman" w:hAnsi="Times New Roman" w:cs="Times New Roman"/>
          <w:sz w:val="28"/>
          <w:szCs w:val="28"/>
        </w:rPr>
      </w:pPr>
      <w:r w:rsidRPr="001E7B84">
        <w:rPr>
          <w:rFonts w:ascii="Times New Roman" w:hAnsi="Times New Roman" w:cs="Times New Roman"/>
          <w:sz w:val="28"/>
          <w:szCs w:val="28"/>
        </w:rPr>
        <w:t xml:space="preserve">Внести </w:t>
      </w:r>
      <w:r w:rsidR="00F36B50" w:rsidRPr="001E7B84">
        <w:rPr>
          <w:rFonts w:ascii="Times New Roman" w:hAnsi="Times New Roman" w:cs="Times New Roman"/>
          <w:sz w:val="28"/>
          <w:szCs w:val="28"/>
        </w:rPr>
        <w:t xml:space="preserve">следующие </w:t>
      </w:r>
      <w:r w:rsidR="00942EB3" w:rsidRPr="001E7B84">
        <w:rPr>
          <w:rFonts w:ascii="Times New Roman" w:hAnsi="Times New Roman" w:cs="Times New Roman"/>
          <w:sz w:val="28"/>
          <w:szCs w:val="28"/>
        </w:rPr>
        <w:t xml:space="preserve">изменения </w:t>
      </w:r>
      <w:r w:rsidR="00B854A3" w:rsidRPr="001E7B84">
        <w:rPr>
          <w:rFonts w:ascii="Times New Roman" w:hAnsi="Times New Roman" w:cs="Times New Roman"/>
          <w:sz w:val="28"/>
          <w:szCs w:val="28"/>
        </w:rPr>
        <w:t xml:space="preserve">в решение </w:t>
      </w:r>
      <w:r w:rsidR="007A1511" w:rsidRPr="001E7B84">
        <w:rPr>
          <w:rFonts w:ascii="Times New Roman" w:hAnsi="Times New Roman" w:cs="Times New Roman"/>
          <w:sz w:val="28"/>
          <w:szCs w:val="28"/>
        </w:rPr>
        <w:t xml:space="preserve">Совета </w:t>
      </w:r>
      <w:r w:rsidR="00F36B50" w:rsidRPr="001E7B84">
        <w:rPr>
          <w:rFonts w:ascii="Times New Roman" w:hAnsi="Times New Roman" w:cs="Times New Roman"/>
          <w:sz w:val="28"/>
          <w:szCs w:val="28"/>
        </w:rPr>
        <w:t xml:space="preserve"> Спасского муниципального района </w:t>
      </w:r>
      <w:r w:rsidR="007A1511" w:rsidRPr="001E7B84">
        <w:rPr>
          <w:rFonts w:ascii="Times New Roman" w:hAnsi="Times New Roman" w:cs="Times New Roman"/>
          <w:sz w:val="28"/>
          <w:szCs w:val="28"/>
        </w:rPr>
        <w:t xml:space="preserve">Республики Татарстан от </w:t>
      </w:r>
      <w:r w:rsidR="00E37AEB">
        <w:rPr>
          <w:rFonts w:ascii="Times New Roman" w:hAnsi="Times New Roman" w:cs="Times New Roman"/>
          <w:sz w:val="28"/>
          <w:szCs w:val="28"/>
        </w:rPr>
        <w:t>28.08.2009 года № 44-4</w:t>
      </w:r>
      <w:r w:rsidR="007A1511" w:rsidRPr="001E7B84">
        <w:rPr>
          <w:rFonts w:ascii="Times New Roman" w:hAnsi="Times New Roman" w:cs="Times New Roman"/>
          <w:sz w:val="28"/>
          <w:szCs w:val="28"/>
        </w:rPr>
        <w:t>.</w:t>
      </w:r>
    </w:p>
    <w:p w:rsidR="00F36B50" w:rsidRDefault="00F36B50" w:rsidP="00AC30F5">
      <w:pPr>
        <w:pStyle w:val="a3"/>
        <w:numPr>
          <w:ilvl w:val="0"/>
          <w:numId w:val="6"/>
        </w:numPr>
        <w:tabs>
          <w:tab w:val="left" w:pos="851"/>
        </w:tabs>
        <w:spacing w:after="0" w:line="240" w:lineRule="auto"/>
        <w:ind w:left="0" w:firstLine="567"/>
        <w:jc w:val="both"/>
        <w:rPr>
          <w:rFonts w:ascii="Times New Roman" w:hAnsi="Times New Roman" w:cs="Times New Roman"/>
          <w:sz w:val="28"/>
          <w:szCs w:val="28"/>
        </w:rPr>
      </w:pPr>
      <w:r w:rsidRPr="001E7B84">
        <w:rPr>
          <w:rFonts w:ascii="Times New Roman" w:hAnsi="Times New Roman" w:cs="Times New Roman"/>
          <w:sz w:val="28"/>
          <w:szCs w:val="28"/>
        </w:rPr>
        <w:t>Изложить в новой редакции:</w:t>
      </w:r>
    </w:p>
    <w:p w:rsidR="00AC30F5" w:rsidRPr="001E7B84" w:rsidRDefault="00AC30F5" w:rsidP="00AC30F5">
      <w:pPr>
        <w:spacing w:after="0"/>
        <w:jc w:val="both"/>
        <w:rPr>
          <w:rFonts w:ascii="Times New Roman" w:hAnsi="Times New Roman" w:cs="Times New Roman"/>
          <w:sz w:val="28"/>
          <w:szCs w:val="28"/>
        </w:rPr>
      </w:pPr>
      <w:r>
        <w:rPr>
          <w:rFonts w:ascii="Times New Roman" w:hAnsi="Times New Roman" w:cs="Times New Roman"/>
          <w:sz w:val="28"/>
          <w:szCs w:val="28"/>
        </w:rPr>
        <w:t>Пункт 3.</w:t>
      </w:r>
      <w:r w:rsidRPr="00AC30F5">
        <w:rPr>
          <w:rFonts w:ascii="Times New Roman" w:hAnsi="Times New Roman" w:cs="Times New Roman"/>
          <w:sz w:val="28"/>
          <w:szCs w:val="28"/>
        </w:rPr>
        <w:t xml:space="preserve">6 </w:t>
      </w:r>
      <w:r>
        <w:rPr>
          <w:rFonts w:ascii="Times New Roman" w:hAnsi="Times New Roman" w:cs="Times New Roman"/>
          <w:sz w:val="28"/>
          <w:szCs w:val="28"/>
        </w:rPr>
        <w:t>«</w:t>
      </w:r>
      <w:r w:rsidRPr="00AC30F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25FE0" w:rsidRPr="00525FE0" w:rsidRDefault="00E37AEB" w:rsidP="00AC30F5">
      <w:pPr>
        <w:spacing w:after="0"/>
        <w:ind w:firstLine="567"/>
        <w:jc w:val="both"/>
        <w:rPr>
          <w:rFonts w:ascii="Times New Roman" w:hAnsi="Times New Roman" w:cs="Times New Roman"/>
          <w:sz w:val="28"/>
          <w:szCs w:val="28"/>
        </w:rPr>
      </w:pPr>
      <w:r>
        <w:rPr>
          <w:rFonts w:ascii="Times New Roman" w:hAnsi="Times New Roman" w:cs="Times New Roman"/>
          <w:sz w:val="28"/>
          <w:szCs w:val="28"/>
        </w:rPr>
        <w:t>Пункт 3.7.1</w:t>
      </w:r>
      <w:r w:rsidR="00F36B50" w:rsidRPr="00525FE0">
        <w:rPr>
          <w:rFonts w:ascii="Times New Roman" w:hAnsi="Times New Roman" w:cs="Times New Roman"/>
          <w:sz w:val="28"/>
          <w:szCs w:val="28"/>
        </w:rPr>
        <w:t xml:space="preserve">. </w:t>
      </w:r>
      <w:r w:rsidR="00EC3F4F" w:rsidRPr="00525FE0">
        <w:rPr>
          <w:rFonts w:ascii="Times New Roman" w:hAnsi="Times New Roman" w:cs="Times New Roman"/>
          <w:sz w:val="28"/>
          <w:szCs w:val="28"/>
        </w:rPr>
        <w:t>«</w:t>
      </w:r>
      <w:r w:rsidR="00525FE0" w:rsidRPr="00525FE0">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37AEB" w:rsidRPr="00E37AEB" w:rsidRDefault="00E37AEB" w:rsidP="00525FE0">
      <w:pPr>
        <w:pStyle w:val="s1"/>
        <w:spacing w:before="0" w:beforeAutospacing="0" w:after="0" w:afterAutospacing="0"/>
        <w:ind w:firstLine="567"/>
        <w:jc w:val="both"/>
        <w:rPr>
          <w:sz w:val="28"/>
          <w:szCs w:val="28"/>
        </w:rPr>
      </w:pPr>
      <w:r w:rsidRPr="00E37AEB">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7AEB" w:rsidRPr="00E37AEB" w:rsidRDefault="00E37AEB" w:rsidP="00BC1C08">
      <w:pPr>
        <w:pStyle w:val="s1"/>
        <w:spacing w:before="0" w:beforeAutospacing="0" w:after="0" w:afterAutospacing="0"/>
        <w:ind w:firstLine="567"/>
        <w:jc w:val="both"/>
        <w:rPr>
          <w:sz w:val="28"/>
          <w:szCs w:val="28"/>
        </w:rPr>
      </w:pPr>
      <w:r w:rsidRPr="00E37AEB">
        <w:rPr>
          <w:sz w:val="28"/>
          <w:szCs w:val="28"/>
        </w:rPr>
        <w:t>2) цель и основание проведения каждой плановой проверки;</w:t>
      </w:r>
    </w:p>
    <w:p w:rsidR="00E37AEB" w:rsidRPr="00E37AEB" w:rsidRDefault="00E37AEB" w:rsidP="00BC1C08">
      <w:pPr>
        <w:pStyle w:val="s1"/>
        <w:spacing w:before="0" w:beforeAutospacing="0" w:after="0" w:afterAutospacing="0"/>
        <w:ind w:firstLine="567"/>
        <w:jc w:val="both"/>
        <w:rPr>
          <w:sz w:val="28"/>
          <w:szCs w:val="28"/>
        </w:rPr>
      </w:pPr>
      <w:r w:rsidRPr="00E37AEB">
        <w:rPr>
          <w:sz w:val="28"/>
          <w:szCs w:val="28"/>
        </w:rPr>
        <w:t>3) дата начала и сроки проведения каждой плановой проверки;</w:t>
      </w:r>
    </w:p>
    <w:p w:rsidR="000F2714" w:rsidRDefault="00E37AEB" w:rsidP="000F2714">
      <w:pPr>
        <w:pStyle w:val="s1"/>
        <w:spacing w:before="0" w:beforeAutospacing="0" w:after="0" w:afterAutospacing="0"/>
        <w:ind w:firstLine="567"/>
        <w:jc w:val="both"/>
        <w:rPr>
          <w:sz w:val="28"/>
          <w:szCs w:val="28"/>
        </w:rPr>
      </w:pPr>
      <w:r w:rsidRPr="00E37AEB">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szCs w:val="28"/>
        </w:rPr>
        <w:t>»</w:t>
      </w:r>
      <w:r w:rsidRPr="00E37AEB">
        <w:rPr>
          <w:sz w:val="28"/>
          <w:szCs w:val="28"/>
        </w:rPr>
        <w:t>.</w:t>
      </w:r>
      <w:r>
        <w:rPr>
          <w:color w:val="000000"/>
        </w:rPr>
        <w:br/>
      </w:r>
      <w:r w:rsidR="00BC1C08">
        <w:rPr>
          <w:color w:val="000000"/>
          <w:sz w:val="28"/>
          <w:szCs w:val="28"/>
        </w:rPr>
        <w:t xml:space="preserve">       2.  П</w:t>
      </w:r>
      <w:r w:rsidR="00BC1C08" w:rsidRPr="00BC1C08">
        <w:rPr>
          <w:color w:val="000000"/>
          <w:sz w:val="28"/>
          <w:szCs w:val="28"/>
        </w:rPr>
        <w:t xml:space="preserve">ункт 5.1 добавить </w:t>
      </w:r>
      <w:r w:rsidR="00BC1C08">
        <w:rPr>
          <w:color w:val="000000"/>
          <w:sz w:val="28"/>
          <w:szCs w:val="28"/>
        </w:rPr>
        <w:t xml:space="preserve">подпунктом </w:t>
      </w:r>
      <w:r w:rsidR="00BC1C08" w:rsidRPr="00BC1C08">
        <w:rPr>
          <w:color w:val="000000"/>
          <w:sz w:val="28"/>
          <w:szCs w:val="28"/>
        </w:rPr>
        <w:t>«</w:t>
      </w:r>
      <w:r w:rsidR="00BC1C08" w:rsidRPr="00BC1C08">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1C08" w:rsidRPr="000F2714" w:rsidRDefault="00CD5A40" w:rsidP="000F2714">
      <w:pPr>
        <w:pStyle w:val="s1"/>
        <w:spacing w:before="0" w:beforeAutospacing="0" w:after="0" w:afterAutospacing="0"/>
        <w:ind w:firstLine="567"/>
        <w:jc w:val="both"/>
        <w:rPr>
          <w:sz w:val="28"/>
          <w:szCs w:val="28"/>
        </w:rPr>
      </w:pPr>
      <w:r w:rsidRPr="00CD5A40">
        <w:rPr>
          <w:color w:val="000000"/>
          <w:sz w:val="28"/>
          <w:szCs w:val="28"/>
        </w:rPr>
        <w:t xml:space="preserve">Пункт 3.7. </w:t>
      </w:r>
      <w:r>
        <w:rPr>
          <w:color w:val="000000"/>
          <w:sz w:val="28"/>
          <w:szCs w:val="28"/>
        </w:rPr>
        <w:t>добавить предложением «</w:t>
      </w:r>
      <w:r w:rsidRPr="00CD5A40">
        <w:rPr>
          <w:sz w:val="28"/>
          <w:szCs w:val="28"/>
        </w:rPr>
        <w:t>В срок до 1 сентября года, предшествующего году проведения плановых проверок, проекты ежегодных планов проведения плановых проверок</w:t>
      </w:r>
      <w:r>
        <w:rPr>
          <w:sz w:val="28"/>
          <w:szCs w:val="28"/>
        </w:rPr>
        <w:t xml:space="preserve"> направляются </w:t>
      </w:r>
      <w:r w:rsidRPr="00CD5A40">
        <w:rPr>
          <w:sz w:val="28"/>
          <w:szCs w:val="28"/>
        </w:rPr>
        <w:t xml:space="preserve"> в органы прокуратуры</w:t>
      </w:r>
      <w:r w:rsidR="000F2714">
        <w:rPr>
          <w:sz w:val="28"/>
          <w:szCs w:val="28"/>
        </w:rPr>
        <w:t>»</w:t>
      </w:r>
      <w:r w:rsidRPr="00CD5A40">
        <w:rPr>
          <w:sz w:val="28"/>
          <w:szCs w:val="28"/>
        </w:rPr>
        <w:t>.</w:t>
      </w:r>
    </w:p>
    <w:p w:rsidR="00A83197" w:rsidRDefault="000F2714" w:rsidP="00A83197">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Пункт 3.8. дополнить подпунктом </w:t>
      </w:r>
      <w:r w:rsidRPr="000F2714">
        <w:rPr>
          <w:rFonts w:ascii="Times New Roman" w:hAnsi="Times New Roman" w:cs="Times New Roman"/>
          <w:color w:val="000000"/>
          <w:sz w:val="28"/>
          <w:szCs w:val="28"/>
        </w:rPr>
        <w:t>«</w:t>
      </w:r>
      <w:r w:rsidRPr="000F2714">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83197" w:rsidRPr="00A83197" w:rsidRDefault="00A83197" w:rsidP="00A83197">
      <w:pPr>
        <w:spacing w:after="0" w:line="240" w:lineRule="auto"/>
        <w:ind w:firstLine="567"/>
        <w:jc w:val="both"/>
        <w:rPr>
          <w:rFonts w:ascii="Times New Roman" w:hAnsi="Times New Roman" w:cs="Times New Roman"/>
          <w:sz w:val="28"/>
          <w:szCs w:val="28"/>
        </w:rPr>
      </w:pPr>
      <w:r w:rsidRPr="00A83197">
        <w:rPr>
          <w:rFonts w:ascii="Times New Roman" w:hAnsi="Times New Roman" w:cs="Times New Roman"/>
          <w:color w:val="000000"/>
          <w:sz w:val="28"/>
          <w:szCs w:val="28"/>
        </w:rPr>
        <w:t>Добавить пункт 4</w:t>
      </w:r>
      <w:r w:rsidRPr="00A83197">
        <w:rPr>
          <w:rFonts w:ascii="Times New Roman" w:hAnsi="Times New Roman" w:cs="Times New Roman"/>
          <w:color w:val="000000"/>
          <w:sz w:val="28"/>
          <w:szCs w:val="28"/>
          <w:vertAlign w:val="superscript"/>
        </w:rPr>
        <w:t>1</w:t>
      </w:r>
      <w:r w:rsidRPr="00A83197">
        <w:rPr>
          <w:rFonts w:ascii="Times New Roman" w:hAnsi="Times New Roman" w:cs="Times New Roman"/>
          <w:color w:val="000000"/>
          <w:sz w:val="28"/>
          <w:szCs w:val="28"/>
        </w:rPr>
        <w:t xml:space="preserve">. </w:t>
      </w:r>
      <w:r w:rsidRPr="00A83197">
        <w:rPr>
          <w:rFonts w:ascii="Times New Roman" w:hAnsi="Times New Roman" w:cs="Times New Roman"/>
          <w:sz w:val="28"/>
          <w:szCs w:val="28"/>
        </w:rPr>
        <w:t>Плановые (рейдовые) осмотры</w:t>
      </w:r>
    </w:p>
    <w:p w:rsidR="00A83197" w:rsidRPr="00A83197" w:rsidRDefault="00A83197" w:rsidP="00A83197">
      <w:pPr>
        <w:pStyle w:val="s1"/>
        <w:spacing w:before="0" w:beforeAutospacing="0" w:after="0" w:afterAutospacing="0"/>
        <w:ind w:firstLine="567"/>
        <w:jc w:val="both"/>
        <w:rPr>
          <w:sz w:val="28"/>
          <w:szCs w:val="28"/>
        </w:rPr>
      </w:pPr>
      <w:r>
        <w:rPr>
          <w:sz w:val="28"/>
          <w:szCs w:val="28"/>
        </w:rPr>
        <w:t>4</w:t>
      </w:r>
      <w:r>
        <w:rPr>
          <w:sz w:val="28"/>
          <w:szCs w:val="28"/>
          <w:vertAlign w:val="superscript"/>
        </w:rPr>
        <w:t>1</w:t>
      </w:r>
      <w:r w:rsidRPr="00A83197">
        <w:rPr>
          <w:sz w:val="28"/>
          <w:szCs w:val="28"/>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транспортных средств  в процессе их эксплуатации проводятся уполномоченными должностными лицами </w:t>
      </w:r>
      <w:r>
        <w:rPr>
          <w:sz w:val="28"/>
          <w:szCs w:val="28"/>
        </w:rPr>
        <w:t>Палаты имущественных и земельных отношений Спасского муниципального района</w:t>
      </w:r>
      <w:r w:rsidRPr="00A83197">
        <w:rPr>
          <w:sz w:val="28"/>
          <w:szCs w:val="28"/>
        </w:rPr>
        <w:t xml:space="preserve"> в пределах своей компетенции на основании плановых (рейдовых) заданий. </w:t>
      </w:r>
      <w:hyperlink r:id="rId7" w:anchor="block_1000" w:history="1">
        <w:r w:rsidRPr="00A83197">
          <w:rPr>
            <w:rStyle w:val="a4"/>
            <w:color w:val="auto"/>
            <w:sz w:val="28"/>
            <w:szCs w:val="28"/>
            <w:u w:val="none"/>
          </w:rPr>
          <w:t>Порядок</w:t>
        </w:r>
      </w:hyperlink>
      <w:r w:rsidRPr="00A83197">
        <w:rPr>
          <w:sz w:val="28"/>
          <w:szCs w:val="28"/>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008B3" w:rsidRPr="003008B3" w:rsidRDefault="00A83197" w:rsidP="003008B3">
      <w:pPr>
        <w:pStyle w:val="a3"/>
        <w:spacing w:after="0" w:line="240" w:lineRule="auto"/>
        <w:ind w:left="0" w:firstLine="567"/>
        <w:jc w:val="both"/>
        <w:rPr>
          <w:rFonts w:ascii="Times New Roman" w:hAnsi="Times New Roman" w:cs="Times New Roman"/>
          <w:sz w:val="28"/>
          <w:szCs w:val="28"/>
        </w:rPr>
      </w:pPr>
      <w:r w:rsidRPr="003008B3">
        <w:rPr>
          <w:rFonts w:ascii="Times New Roman" w:hAnsi="Times New Roman" w:cs="Times New Roman"/>
          <w:sz w:val="28"/>
          <w:szCs w:val="28"/>
        </w:rPr>
        <w:t>4</w:t>
      </w:r>
      <w:r w:rsidRPr="003008B3">
        <w:rPr>
          <w:rFonts w:ascii="Times New Roman" w:hAnsi="Times New Roman" w:cs="Times New Roman"/>
          <w:sz w:val="28"/>
          <w:szCs w:val="28"/>
          <w:vertAlign w:val="superscript"/>
        </w:rPr>
        <w:t>1</w:t>
      </w:r>
      <w:r w:rsidRPr="003008B3">
        <w:rPr>
          <w:rFonts w:ascii="Times New Roman" w:hAnsi="Times New Roman" w:cs="Times New Roman"/>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w:t>
      </w:r>
      <w:r w:rsidR="003008B3" w:rsidRPr="003008B3">
        <w:rPr>
          <w:rFonts w:ascii="Times New Roman" w:hAnsi="Times New Roman" w:cs="Times New Roman"/>
          <w:sz w:val="28"/>
          <w:szCs w:val="28"/>
        </w:rPr>
        <w:t xml:space="preserve">Палаты имущественных и земельных отношений Спасского </w:t>
      </w:r>
      <w:r w:rsidR="003008B3" w:rsidRPr="003008B3">
        <w:rPr>
          <w:rFonts w:ascii="Times New Roman" w:hAnsi="Times New Roman" w:cs="Times New Roman"/>
          <w:sz w:val="28"/>
          <w:szCs w:val="28"/>
        </w:rPr>
        <w:lastRenderedPageBreak/>
        <w:t>муниципального района РТ</w:t>
      </w:r>
      <w:r w:rsidRPr="003008B3">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3008B3" w:rsidRPr="003008B3">
        <w:rPr>
          <w:rFonts w:ascii="Times New Roman" w:hAnsi="Times New Roman" w:cs="Times New Roman"/>
          <w:sz w:val="28"/>
          <w:szCs w:val="28"/>
        </w:rPr>
        <w:t xml:space="preserve">Палаты имущественных и земельных отношений Спасского муниципального района РТ </w:t>
      </w:r>
      <w:r w:rsidRPr="003008B3">
        <w:rPr>
          <w:rFonts w:ascii="Times New Roman" w:hAnsi="Times New Roman" w:cs="Times New Roman"/>
          <w:sz w:val="28"/>
          <w:szCs w:val="28"/>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8" w:anchor="block_1022" w:history="1">
        <w:r w:rsidRPr="003008B3">
          <w:rPr>
            <w:rStyle w:val="a4"/>
            <w:rFonts w:ascii="Times New Roman" w:hAnsi="Times New Roman" w:cs="Times New Roman"/>
            <w:color w:val="auto"/>
            <w:sz w:val="28"/>
            <w:szCs w:val="28"/>
            <w:u w:val="none"/>
          </w:rPr>
          <w:t xml:space="preserve">пункте 2 части 2 статьи 10 </w:t>
        </w:r>
      </w:hyperlink>
      <w:r w:rsidR="003008B3" w:rsidRPr="003008B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AEC" w:rsidRPr="002D4DEC" w:rsidRDefault="00A83197" w:rsidP="002D4DEC">
      <w:pPr>
        <w:pStyle w:val="s1"/>
        <w:spacing w:before="0" w:beforeAutospacing="0" w:after="0" w:afterAutospacing="0"/>
        <w:ind w:firstLine="567"/>
        <w:jc w:val="both"/>
        <w:rPr>
          <w:color w:val="000000"/>
          <w:sz w:val="28"/>
          <w:szCs w:val="28"/>
        </w:rPr>
      </w:pPr>
      <w:r w:rsidRPr="003008B3">
        <w:rPr>
          <w:color w:val="000000"/>
          <w:sz w:val="28"/>
          <w:szCs w:val="28"/>
        </w:rPr>
        <w:br/>
      </w:r>
    </w:p>
    <w:p w:rsidR="004B4AEC" w:rsidRPr="00F36B50" w:rsidRDefault="004B4AEC" w:rsidP="00F36B50">
      <w:pPr>
        <w:spacing w:after="0" w:line="240" w:lineRule="auto"/>
        <w:jc w:val="both"/>
        <w:rPr>
          <w:rFonts w:ascii="Times New Roman" w:hAnsi="Times New Roman" w:cs="Times New Roman"/>
          <w:sz w:val="24"/>
          <w:szCs w:val="24"/>
        </w:rPr>
      </w:pPr>
    </w:p>
    <w:p w:rsidR="004917ED" w:rsidRDefault="004917ED" w:rsidP="004917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67AE1">
        <w:rPr>
          <w:rFonts w:ascii="Times New Roman" w:hAnsi="Times New Roman" w:cs="Times New Roman"/>
          <w:b/>
          <w:sz w:val="28"/>
          <w:szCs w:val="28"/>
        </w:rPr>
        <w:t xml:space="preserve">Глава Спасского </w:t>
      </w:r>
    </w:p>
    <w:p w:rsidR="008C7762" w:rsidRPr="00DD632F" w:rsidRDefault="004917ED" w:rsidP="004917ED">
      <w:pPr>
        <w:spacing w:after="0" w:line="240" w:lineRule="auto"/>
        <w:jc w:val="both"/>
        <w:rPr>
          <w:rFonts w:ascii="Times New Roman" w:hAnsi="Times New Roman" w:cs="Times New Roman"/>
          <w:sz w:val="28"/>
          <w:szCs w:val="28"/>
        </w:rPr>
      </w:pPr>
      <w:r w:rsidRPr="00567AE1">
        <w:rPr>
          <w:rFonts w:ascii="Times New Roman" w:hAnsi="Times New Roman" w:cs="Times New Roman"/>
          <w:b/>
          <w:sz w:val="28"/>
          <w:szCs w:val="28"/>
        </w:rPr>
        <w:t xml:space="preserve">муниципального  </w:t>
      </w:r>
      <w:r>
        <w:rPr>
          <w:rFonts w:ascii="Times New Roman" w:hAnsi="Times New Roman" w:cs="Times New Roman"/>
          <w:b/>
          <w:sz w:val="28"/>
          <w:szCs w:val="28"/>
        </w:rPr>
        <w:t>района</w:t>
      </w:r>
      <w:r w:rsidRPr="00567A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67A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67AE1">
        <w:rPr>
          <w:rFonts w:ascii="Times New Roman" w:hAnsi="Times New Roman" w:cs="Times New Roman"/>
          <w:b/>
          <w:sz w:val="28"/>
          <w:szCs w:val="28"/>
        </w:rPr>
        <w:t xml:space="preserve">                        К.А. Нугаев</w:t>
      </w:r>
    </w:p>
    <w:sectPr w:rsidR="008C7762" w:rsidRPr="00DD632F" w:rsidSect="007E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4356"/>
    <w:multiLevelType w:val="multilevel"/>
    <w:tmpl w:val="94B0A800"/>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CF51BED"/>
    <w:multiLevelType w:val="hybridMultilevel"/>
    <w:tmpl w:val="6E764836"/>
    <w:lvl w:ilvl="0" w:tplc="D14E4ADC">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
    <w:nsid w:val="50521F87"/>
    <w:multiLevelType w:val="hybridMultilevel"/>
    <w:tmpl w:val="C9CE9964"/>
    <w:lvl w:ilvl="0" w:tplc="A4B64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5700F2"/>
    <w:multiLevelType w:val="hybridMultilevel"/>
    <w:tmpl w:val="6CF0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01972"/>
    <w:multiLevelType w:val="hybridMultilevel"/>
    <w:tmpl w:val="3E14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D561B"/>
    <w:multiLevelType w:val="multilevel"/>
    <w:tmpl w:val="5508A72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6580"/>
    <w:rsid w:val="0000378D"/>
    <w:rsid w:val="00027644"/>
    <w:rsid w:val="00031776"/>
    <w:rsid w:val="0004371B"/>
    <w:rsid w:val="00056CEC"/>
    <w:rsid w:val="00096C80"/>
    <w:rsid w:val="000A7519"/>
    <w:rsid w:val="000F2714"/>
    <w:rsid w:val="00114E79"/>
    <w:rsid w:val="00151E14"/>
    <w:rsid w:val="00170A53"/>
    <w:rsid w:val="001712C9"/>
    <w:rsid w:val="00197E97"/>
    <w:rsid w:val="001B3B36"/>
    <w:rsid w:val="001C1F5E"/>
    <w:rsid w:val="001C2AE2"/>
    <w:rsid w:val="001C55FA"/>
    <w:rsid w:val="001E7B84"/>
    <w:rsid w:val="00201C1E"/>
    <w:rsid w:val="0022611B"/>
    <w:rsid w:val="00226755"/>
    <w:rsid w:val="002358FC"/>
    <w:rsid w:val="00255813"/>
    <w:rsid w:val="002849BF"/>
    <w:rsid w:val="00297D4A"/>
    <w:rsid w:val="002B464E"/>
    <w:rsid w:val="002C0F1B"/>
    <w:rsid w:val="002C1F1B"/>
    <w:rsid w:val="002D4DEC"/>
    <w:rsid w:val="003008B3"/>
    <w:rsid w:val="00380CE4"/>
    <w:rsid w:val="0038535D"/>
    <w:rsid w:val="003F5D83"/>
    <w:rsid w:val="00427F75"/>
    <w:rsid w:val="004917ED"/>
    <w:rsid w:val="004A1088"/>
    <w:rsid w:val="004B4AEC"/>
    <w:rsid w:val="004D0BE1"/>
    <w:rsid w:val="004D47A0"/>
    <w:rsid w:val="004F0DCF"/>
    <w:rsid w:val="00525FE0"/>
    <w:rsid w:val="0054291B"/>
    <w:rsid w:val="00577556"/>
    <w:rsid w:val="005B6230"/>
    <w:rsid w:val="005D79A8"/>
    <w:rsid w:val="005E4092"/>
    <w:rsid w:val="006316F5"/>
    <w:rsid w:val="0063430B"/>
    <w:rsid w:val="00637FE3"/>
    <w:rsid w:val="006514D6"/>
    <w:rsid w:val="006A6CAC"/>
    <w:rsid w:val="006F3C3A"/>
    <w:rsid w:val="006F619D"/>
    <w:rsid w:val="0070087E"/>
    <w:rsid w:val="00710100"/>
    <w:rsid w:val="00712F10"/>
    <w:rsid w:val="00730C46"/>
    <w:rsid w:val="00737A13"/>
    <w:rsid w:val="00751F5E"/>
    <w:rsid w:val="007A1511"/>
    <w:rsid w:val="007E1791"/>
    <w:rsid w:val="007E4AB5"/>
    <w:rsid w:val="007E5B18"/>
    <w:rsid w:val="00807F55"/>
    <w:rsid w:val="00852C83"/>
    <w:rsid w:val="00855077"/>
    <w:rsid w:val="00873A99"/>
    <w:rsid w:val="008A5798"/>
    <w:rsid w:val="008C4FDE"/>
    <w:rsid w:val="008C7762"/>
    <w:rsid w:val="00920691"/>
    <w:rsid w:val="009417EF"/>
    <w:rsid w:val="00941FDD"/>
    <w:rsid w:val="00942EB3"/>
    <w:rsid w:val="009515E0"/>
    <w:rsid w:val="00975388"/>
    <w:rsid w:val="009B1E31"/>
    <w:rsid w:val="009D0B24"/>
    <w:rsid w:val="009D3A65"/>
    <w:rsid w:val="009E5A8D"/>
    <w:rsid w:val="00A3702A"/>
    <w:rsid w:val="00A46332"/>
    <w:rsid w:val="00A55152"/>
    <w:rsid w:val="00A83197"/>
    <w:rsid w:val="00AC30F5"/>
    <w:rsid w:val="00AF2DC3"/>
    <w:rsid w:val="00B00371"/>
    <w:rsid w:val="00B854A3"/>
    <w:rsid w:val="00BA5172"/>
    <w:rsid w:val="00BC1C08"/>
    <w:rsid w:val="00BC695D"/>
    <w:rsid w:val="00BF0AD9"/>
    <w:rsid w:val="00BF0DE3"/>
    <w:rsid w:val="00BF432C"/>
    <w:rsid w:val="00C4434A"/>
    <w:rsid w:val="00C748FD"/>
    <w:rsid w:val="00C80B24"/>
    <w:rsid w:val="00C96E83"/>
    <w:rsid w:val="00CA5562"/>
    <w:rsid w:val="00CC5BA7"/>
    <w:rsid w:val="00CD1160"/>
    <w:rsid w:val="00CD2E71"/>
    <w:rsid w:val="00CD5A40"/>
    <w:rsid w:val="00CE6580"/>
    <w:rsid w:val="00CF7707"/>
    <w:rsid w:val="00D017EC"/>
    <w:rsid w:val="00D60744"/>
    <w:rsid w:val="00D94697"/>
    <w:rsid w:val="00DD632F"/>
    <w:rsid w:val="00DE4D6B"/>
    <w:rsid w:val="00DF7509"/>
    <w:rsid w:val="00E07762"/>
    <w:rsid w:val="00E22719"/>
    <w:rsid w:val="00E37AEB"/>
    <w:rsid w:val="00E436A9"/>
    <w:rsid w:val="00E93F37"/>
    <w:rsid w:val="00EC06D8"/>
    <w:rsid w:val="00EC3F4F"/>
    <w:rsid w:val="00F12E95"/>
    <w:rsid w:val="00F36B50"/>
    <w:rsid w:val="00F526DC"/>
    <w:rsid w:val="00F75FB6"/>
    <w:rsid w:val="00F95CAF"/>
    <w:rsid w:val="00FC4E16"/>
    <w:rsid w:val="00FF3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18"/>
  </w:style>
  <w:style w:type="paragraph" w:styleId="1">
    <w:name w:val="heading 1"/>
    <w:basedOn w:val="a"/>
    <w:next w:val="a"/>
    <w:link w:val="10"/>
    <w:qFormat/>
    <w:rsid w:val="009D0B24"/>
    <w:pPr>
      <w:keepNext/>
      <w:spacing w:after="0" w:line="240" w:lineRule="auto"/>
      <w:jc w:val="center"/>
      <w:outlineLvl w:val="0"/>
    </w:pPr>
    <w:rPr>
      <w:rFonts w:ascii="Times New Roman" w:eastAsia="Times New Roman" w:hAnsi="Times New Roman" w:cs="Times New Roman"/>
      <w:caps/>
      <w:noProof/>
      <w:color w:val="008000"/>
      <w:sz w:val="26"/>
      <w:szCs w:val="20"/>
    </w:rPr>
  </w:style>
  <w:style w:type="paragraph" w:styleId="2">
    <w:name w:val="heading 2"/>
    <w:basedOn w:val="a"/>
    <w:next w:val="a"/>
    <w:link w:val="20"/>
    <w:semiHidden/>
    <w:unhideWhenUsed/>
    <w:qFormat/>
    <w:rsid w:val="009D0B24"/>
    <w:pPr>
      <w:keepNext/>
      <w:spacing w:after="0" w:line="240" w:lineRule="auto"/>
      <w:ind w:left="317"/>
      <w:jc w:val="center"/>
      <w:outlineLvl w:val="1"/>
    </w:pPr>
    <w:rPr>
      <w:rFonts w:ascii="Times New Roman" w:eastAsia="Times New Roman" w:hAnsi="Times New Roman" w:cs="Times New Roman"/>
      <w:caps/>
      <w:noProof/>
      <w:color w:val="008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80"/>
    <w:pPr>
      <w:ind w:left="720"/>
      <w:contextualSpacing/>
    </w:pPr>
  </w:style>
  <w:style w:type="character" w:styleId="a4">
    <w:name w:val="Hyperlink"/>
    <w:basedOn w:val="a0"/>
    <w:uiPriority w:val="99"/>
    <w:semiHidden/>
    <w:unhideWhenUsed/>
    <w:rsid w:val="007A1511"/>
    <w:rPr>
      <w:color w:val="0000FF"/>
      <w:u w:val="single"/>
    </w:rPr>
  </w:style>
  <w:style w:type="paragraph" w:customStyle="1" w:styleId="s1">
    <w:name w:val="s_1"/>
    <w:basedOn w:val="a"/>
    <w:rsid w:val="008C4F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95C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CAF"/>
    <w:rPr>
      <w:rFonts w:ascii="Tahoma" w:hAnsi="Tahoma" w:cs="Tahoma"/>
      <w:sz w:val="16"/>
      <w:szCs w:val="16"/>
    </w:rPr>
  </w:style>
  <w:style w:type="paragraph" w:customStyle="1" w:styleId="s15">
    <w:name w:val="s_15"/>
    <w:basedOn w:val="a"/>
    <w:rsid w:val="00A83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83197"/>
  </w:style>
  <w:style w:type="character" w:customStyle="1" w:styleId="10">
    <w:name w:val="Заголовок 1 Знак"/>
    <w:basedOn w:val="a0"/>
    <w:link w:val="1"/>
    <w:rsid w:val="009D0B24"/>
    <w:rPr>
      <w:rFonts w:ascii="Times New Roman" w:eastAsia="Times New Roman" w:hAnsi="Times New Roman" w:cs="Times New Roman"/>
      <w:caps/>
      <w:noProof/>
      <w:color w:val="008000"/>
      <w:sz w:val="26"/>
      <w:szCs w:val="20"/>
    </w:rPr>
  </w:style>
  <w:style w:type="character" w:customStyle="1" w:styleId="20">
    <w:name w:val="Заголовок 2 Знак"/>
    <w:basedOn w:val="a0"/>
    <w:link w:val="2"/>
    <w:semiHidden/>
    <w:rsid w:val="009D0B24"/>
    <w:rPr>
      <w:rFonts w:ascii="Times New Roman" w:eastAsia="Times New Roman" w:hAnsi="Times New Roman" w:cs="Times New Roman"/>
      <w:caps/>
      <w:noProof/>
      <w:color w:val="008000"/>
      <w:sz w:val="26"/>
      <w:szCs w:val="20"/>
    </w:rPr>
  </w:style>
</w:styles>
</file>

<file path=word/webSettings.xml><?xml version="1.0" encoding="utf-8"?>
<w:webSettings xmlns:r="http://schemas.openxmlformats.org/officeDocument/2006/relationships" xmlns:w="http://schemas.openxmlformats.org/wordprocessingml/2006/main">
  <w:divs>
    <w:div w:id="78019436">
      <w:bodyDiv w:val="1"/>
      <w:marLeft w:val="0"/>
      <w:marRight w:val="0"/>
      <w:marTop w:val="0"/>
      <w:marBottom w:val="0"/>
      <w:divBdr>
        <w:top w:val="none" w:sz="0" w:space="0" w:color="auto"/>
        <w:left w:val="none" w:sz="0" w:space="0" w:color="auto"/>
        <w:bottom w:val="none" w:sz="0" w:space="0" w:color="auto"/>
        <w:right w:val="none" w:sz="0" w:space="0" w:color="auto"/>
      </w:divBdr>
    </w:div>
    <w:div w:id="148403073">
      <w:bodyDiv w:val="1"/>
      <w:marLeft w:val="0"/>
      <w:marRight w:val="0"/>
      <w:marTop w:val="0"/>
      <w:marBottom w:val="0"/>
      <w:divBdr>
        <w:top w:val="none" w:sz="0" w:space="0" w:color="auto"/>
        <w:left w:val="none" w:sz="0" w:space="0" w:color="auto"/>
        <w:bottom w:val="none" w:sz="0" w:space="0" w:color="auto"/>
        <w:right w:val="none" w:sz="0" w:space="0" w:color="auto"/>
      </w:divBdr>
    </w:div>
    <w:div w:id="233391451">
      <w:bodyDiv w:val="1"/>
      <w:marLeft w:val="0"/>
      <w:marRight w:val="0"/>
      <w:marTop w:val="0"/>
      <w:marBottom w:val="0"/>
      <w:divBdr>
        <w:top w:val="none" w:sz="0" w:space="0" w:color="auto"/>
        <w:left w:val="none" w:sz="0" w:space="0" w:color="auto"/>
        <w:bottom w:val="none" w:sz="0" w:space="0" w:color="auto"/>
        <w:right w:val="none" w:sz="0" w:space="0" w:color="auto"/>
      </w:divBdr>
    </w:div>
    <w:div w:id="461580999">
      <w:bodyDiv w:val="1"/>
      <w:marLeft w:val="0"/>
      <w:marRight w:val="0"/>
      <w:marTop w:val="0"/>
      <w:marBottom w:val="0"/>
      <w:divBdr>
        <w:top w:val="none" w:sz="0" w:space="0" w:color="auto"/>
        <w:left w:val="none" w:sz="0" w:space="0" w:color="auto"/>
        <w:bottom w:val="none" w:sz="0" w:space="0" w:color="auto"/>
        <w:right w:val="none" w:sz="0" w:space="0" w:color="auto"/>
      </w:divBdr>
    </w:div>
    <w:div w:id="482084303">
      <w:bodyDiv w:val="1"/>
      <w:marLeft w:val="0"/>
      <w:marRight w:val="0"/>
      <w:marTop w:val="0"/>
      <w:marBottom w:val="0"/>
      <w:divBdr>
        <w:top w:val="none" w:sz="0" w:space="0" w:color="auto"/>
        <w:left w:val="none" w:sz="0" w:space="0" w:color="auto"/>
        <w:bottom w:val="none" w:sz="0" w:space="0" w:color="auto"/>
        <w:right w:val="none" w:sz="0" w:space="0" w:color="auto"/>
      </w:divBdr>
    </w:div>
    <w:div w:id="630790710">
      <w:bodyDiv w:val="1"/>
      <w:marLeft w:val="0"/>
      <w:marRight w:val="0"/>
      <w:marTop w:val="0"/>
      <w:marBottom w:val="0"/>
      <w:divBdr>
        <w:top w:val="none" w:sz="0" w:space="0" w:color="auto"/>
        <w:left w:val="none" w:sz="0" w:space="0" w:color="auto"/>
        <w:bottom w:val="none" w:sz="0" w:space="0" w:color="auto"/>
        <w:right w:val="none" w:sz="0" w:space="0" w:color="auto"/>
      </w:divBdr>
    </w:div>
    <w:div w:id="646471928">
      <w:bodyDiv w:val="1"/>
      <w:marLeft w:val="0"/>
      <w:marRight w:val="0"/>
      <w:marTop w:val="0"/>
      <w:marBottom w:val="0"/>
      <w:divBdr>
        <w:top w:val="none" w:sz="0" w:space="0" w:color="auto"/>
        <w:left w:val="none" w:sz="0" w:space="0" w:color="auto"/>
        <w:bottom w:val="none" w:sz="0" w:space="0" w:color="auto"/>
        <w:right w:val="none" w:sz="0" w:space="0" w:color="auto"/>
      </w:divBdr>
      <w:divsChild>
        <w:div w:id="765687308">
          <w:marLeft w:val="0"/>
          <w:marRight w:val="0"/>
          <w:marTop w:val="0"/>
          <w:marBottom w:val="0"/>
          <w:divBdr>
            <w:top w:val="none" w:sz="0" w:space="0" w:color="auto"/>
            <w:left w:val="none" w:sz="0" w:space="0" w:color="auto"/>
            <w:bottom w:val="none" w:sz="0" w:space="0" w:color="auto"/>
            <w:right w:val="none" w:sz="0" w:space="0" w:color="auto"/>
          </w:divBdr>
        </w:div>
        <w:div w:id="1161232422">
          <w:marLeft w:val="0"/>
          <w:marRight w:val="0"/>
          <w:marTop w:val="0"/>
          <w:marBottom w:val="0"/>
          <w:divBdr>
            <w:top w:val="none" w:sz="0" w:space="0" w:color="auto"/>
            <w:left w:val="none" w:sz="0" w:space="0" w:color="auto"/>
            <w:bottom w:val="none" w:sz="0" w:space="0" w:color="auto"/>
            <w:right w:val="none" w:sz="0" w:space="0" w:color="auto"/>
          </w:divBdr>
        </w:div>
        <w:div w:id="1155880291">
          <w:marLeft w:val="0"/>
          <w:marRight w:val="0"/>
          <w:marTop w:val="0"/>
          <w:marBottom w:val="0"/>
          <w:divBdr>
            <w:top w:val="none" w:sz="0" w:space="0" w:color="auto"/>
            <w:left w:val="none" w:sz="0" w:space="0" w:color="auto"/>
            <w:bottom w:val="none" w:sz="0" w:space="0" w:color="auto"/>
            <w:right w:val="none" w:sz="0" w:space="0" w:color="auto"/>
          </w:divBdr>
        </w:div>
        <w:div w:id="1649631096">
          <w:marLeft w:val="0"/>
          <w:marRight w:val="0"/>
          <w:marTop w:val="0"/>
          <w:marBottom w:val="0"/>
          <w:divBdr>
            <w:top w:val="none" w:sz="0" w:space="0" w:color="auto"/>
            <w:left w:val="none" w:sz="0" w:space="0" w:color="auto"/>
            <w:bottom w:val="none" w:sz="0" w:space="0" w:color="auto"/>
            <w:right w:val="none" w:sz="0" w:space="0" w:color="auto"/>
          </w:divBdr>
        </w:div>
      </w:divsChild>
    </w:div>
    <w:div w:id="852035153">
      <w:bodyDiv w:val="1"/>
      <w:marLeft w:val="0"/>
      <w:marRight w:val="0"/>
      <w:marTop w:val="0"/>
      <w:marBottom w:val="0"/>
      <w:divBdr>
        <w:top w:val="none" w:sz="0" w:space="0" w:color="auto"/>
        <w:left w:val="none" w:sz="0" w:space="0" w:color="auto"/>
        <w:bottom w:val="none" w:sz="0" w:space="0" w:color="auto"/>
        <w:right w:val="none" w:sz="0" w:space="0" w:color="auto"/>
      </w:divBdr>
    </w:div>
    <w:div w:id="1020737309">
      <w:bodyDiv w:val="1"/>
      <w:marLeft w:val="0"/>
      <w:marRight w:val="0"/>
      <w:marTop w:val="0"/>
      <w:marBottom w:val="0"/>
      <w:divBdr>
        <w:top w:val="none" w:sz="0" w:space="0" w:color="auto"/>
        <w:left w:val="none" w:sz="0" w:space="0" w:color="auto"/>
        <w:bottom w:val="none" w:sz="0" w:space="0" w:color="auto"/>
        <w:right w:val="none" w:sz="0" w:space="0" w:color="auto"/>
      </w:divBdr>
      <w:divsChild>
        <w:div w:id="1818453858">
          <w:marLeft w:val="0"/>
          <w:marRight w:val="0"/>
          <w:marTop w:val="0"/>
          <w:marBottom w:val="0"/>
          <w:divBdr>
            <w:top w:val="none" w:sz="0" w:space="0" w:color="auto"/>
            <w:left w:val="none" w:sz="0" w:space="0" w:color="auto"/>
            <w:bottom w:val="none" w:sz="0" w:space="0" w:color="auto"/>
            <w:right w:val="none" w:sz="0" w:space="0" w:color="auto"/>
          </w:divBdr>
        </w:div>
        <w:div w:id="830831576">
          <w:marLeft w:val="0"/>
          <w:marRight w:val="0"/>
          <w:marTop w:val="0"/>
          <w:marBottom w:val="0"/>
          <w:divBdr>
            <w:top w:val="none" w:sz="0" w:space="0" w:color="auto"/>
            <w:left w:val="none" w:sz="0" w:space="0" w:color="auto"/>
            <w:bottom w:val="none" w:sz="0" w:space="0" w:color="auto"/>
            <w:right w:val="none" w:sz="0" w:space="0" w:color="auto"/>
          </w:divBdr>
        </w:div>
      </w:divsChild>
    </w:div>
    <w:div w:id="1026322939">
      <w:bodyDiv w:val="1"/>
      <w:marLeft w:val="0"/>
      <w:marRight w:val="0"/>
      <w:marTop w:val="0"/>
      <w:marBottom w:val="0"/>
      <w:divBdr>
        <w:top w:val="none" w:sz="0" w:space="0" w:color="auto"/>
        <w:left w:val="none" w:sz="0" w:space="0" w:color="auto"/>
        <w:bottom w:val="none" w:sz="0" w:space="0" w:color="auto"/>
        <w:right w:val="none" w:sz="0" w:space="0" w:color="auto"/>
      </w:divBdr>
    </w:div>
    <w:div w:id="1554735271">
      <w:bodyDiv w:val="1"/>
      <w:marLeft w:val="0"/>
      <w:marRight w:val="0"/>
      <w:marTop w:val="0"/>
      <w:marBottom w:val="0"/>
      <w:divBdr>
        <w:top w:val="none" w:sz="0" w:space="0" w:color="auto"/>
        <w:left w:val="none" w:sz="0" w:space="0" w:color="auto"/>
        <w:bottom w:val="none" w:sz="0" w:space="0" w:color="auto"/>
        <w:right w:val="none" w:sz="0" w:space="0" w:color="auto"/>
      </w:divBdr>
    </w:div>
    <w:div w:id="1562792995">
      <w:bodyDiv w:val="1"/>
      <w:marLeft w:val="0"/>
      <w:marRight w:val="0"/>
      <w:marTop w:val="0"/>
      <w:marBottom w:val="0"/>
      <w:divBdr>
        <w:top w:val="none" w:sz="0" w:space="0" w:color="auto"/>
        <w:left w:val="none" w:sz="0" w:space="0" w:color="auto"/>
        <w:bottom w:val="none" w:sz="0" w:space="0" w:color="auto"/>
        <w:right w:val="none" w:sz="0" w:space="0" w:color="auto"/>
      </w:divBdr>
      <w:divsChild>
        <w:div w:id="437019798">
          <w:marLeft w:val="0"/>
          <w:marRight w:val="0"/>
          <w:marTop w:val="0"/>
          <w:marBottom w:val="0"/>
          <w:divBdr>
            <w:top w:val="none" w:sz="0" w:space="0" w:color="auto"/>
            <w:left w:val="none" w:sz="0" w:space="0" w:color="auto"/>
            <w:bottom w:val="none" w:sz="0" w:space="0" w:color="auto"/>
            <w:right w:val="none" w:sz="0" w:space="0" w:color="auto"/>
          </w:divBdr>
        </w:div>
        <w:div w:id="8262937">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1471367149">
          <w:marLeft w:val="0"/>
          <w:marRight w:val="0"/>
          <w:marTop w:val="0"/>
          <w:marBottom w:val="0"/>
          <w:divBdr>
            <w:top w:val="none" w:sz="0" w:space="0" w:color="auto"/>
            <w:left w:val="none" w:sz="0" w:space="0" w:color="auto"/>
            <w:bottom w:val="none" w:sz="0" w:space="0" w:color="auto"/>
            <w:right w:val="none" w:sz="0" w:space="0" w:color="auto"/>
          </w:divBdr>
        </w:div>
        <w:div w:id="2103991126">
          <w:marLeft w:val="0"/>
          <w:marRight w:val="0"/>
          <w:marTop w:val="0"/>
          <w:marBottom w:val="0"/>
          <w:divBdr>
            <w:top w:val="none" w:sz="0" w:space="0" w:color="auto"/>
            <w:left w:val="none" w:sz="0" w:space="0" w:color="auto"/>
            <w:bottom w:val="none" w:sz="0" w:space="0" w:color="auto"/>
            <w:right w:val="none" w:sz="0" w:space="0" w:color="auto"/>
          </w:divBdr>
        </w:div>
        <w:div w:id="630938523">
          <w:marLeft w:val="0"/>
          <w:marRight w:val="0"/>
          <w:marTop w:val="0"/>
          <w:marBottom w:val="0"/>
          <w:divBdr>
            <w:top w:val="none" w:sz="0" w:space="0" w:color="auto"/>
            <w:left w:val="none" w:sz="0" w:space="0" w:color="auto"/>
            <w:bottom w:val="none" w:sz="0" w:space="0" w:color="auto"/>
            <w:right w:val="none" w:sz="0" w:space="0" w:color="auto"/>
          </w:divBdr>
        </w:div>
      </w:divsChild>
    </w:div>
    <w:div w:id="1773820434">
      <w:bodyDiv w:val="1"/>
      <w:marLeft w:val="0"/>
      <w:marRight w:val="0"/>
      <w:marTop w:val="0"/>
      <w:marBottom w:val="0"/>
      <w:divBdr>
        <w:top w:val="none" w:sz="0" w:space="0" w:color="auto"/>
        <w:left w:val="none" w:sz="0" w:space="0" w:color="auto"/>
        <w:bottom w:val="none" w:sz="0" w:space="0" w:color="auto"/>
        <w:right w:val="none" w:sz="0" w:space="0" w:color="auto"/>
      </w:divBdr>
    </w:div>
    <w:div w:id="1833838951">
      <w:bodyDiv w:val="1"/>
      <w:marLeft w:val="0"/>
      <w:marRight w:val="0"/>
      <w:marTop w:val="0"/>
      <w:marBottom w:val="0"/>
      <w:divBdr>
        <w:top w:val="none" w:sz="0" w:space="0" w:color="auto"/>
        <w:left w:val="none" w:sz="0" w:space="0" w:color="auto"/>
        <w:bottom w:val="none" w:sz="0" w:space="0" w:color="auto"/>
        <w:right w:val="none" w:sz="0" w:space="0" w:color="auto"/>
      </w:divBdr>
      <w:divsChild>
        <w:div w:id="1031490931">
          <w:marLeft w:val="0"/>
          <w:marRight w:val="0"/>
          <w:marTop w:val="0"/>
          <w:marBottom w:val="0"/>
          <w:divBdr>
            <w:top w:val="none" w:sz="0" w:space="0" w:color="auto"/>
            <w:left w:val="none" w:sz="0" w:space="0" w:color="auto"/>
            <w:bottom w:val="none" w:sz="0" w:space="0" w:color="auto"/>
            <w:right w:val="none" w:sz="0" w:space="0" w:color="auto"/>
          </w:divBdr>
        </w:div>
        <w:div w:id="1151630314">
          <w:marLeft w:val="0"/>
          <w:marRight w:val="0"/>
          <w:marTop w:val="0"/>
          <w:marBottom w:val="0"/>
          <w:divBdr>
            <w:top w:val="none" w:sz="0" w:space="0" w:color="auto"/>
            <w:left w:val="none" w:sz="0" w:space="0" w:color="auto"/>
            <w:bottom w:val="none" w:sz="0" w:space="0" w:color="auto"/>
            <w:right w:val="none" w:sz="0" w:space="0" w:color="auto"/>
          </w:divBdr>
        </w:div>
      </w:divsChild>
    </w:div>
    <w:div w:id="2055616633">
      <w:bodyDiv w:val="1"/>
      <w:marLeft w:val="0"/>
      <w:marRight w:val="0"/>
      <w:marTop w:val="0"/>
      <w:marBottom w:val="0"/>
      <w:divBdr>
        <w:top w:val="none" w:sz="0" w:space="0" w:color="auto"/>
        <w:left w:val="none" w:sz="0" w:space="0" w:color="auto"/>
        <w:bottom w:val="none" w:sz="0" w:space="0" w:color="auto"/>
        <w:right w:val="none" w:sz="0" w:space="0" w:color="auto"/>
      </w:divBdr>
    </w:div>
    <w:div w:id="20894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tyles" Target="styles.xml"/><Relationship Id="rId7" Type="http://schemas.openxmlformats.org/officeDocument/2006/relationships/hyperlink" Target="http://base.garant.ru/710975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7A46-99AD-447C-AF44-1F241C07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исполком</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dc:creator>
  <cp:keywords/>
  <dc:description/>
  <cp:lastModifiedBy>Светлана</cp:lastModifiedBy>
  <cp:revision>8</cp:revision>
  <cp:lastPrinted>2015-09-29T06:16:00Z</cp:lastPrinted>
  <dcterms:created xsi:type="dcterms:W3CDTF">2015-08-14T11:53:00Z</dcterms:created>
  <dcterms:modified xsi:type="dcterms:W3CDTF">2015-09-29T06:16:00Z</dcterms:modified>
</cp:coreProperties>
</file>